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18" w:rsidRDefault="00081418" w:rsidP="00081418">
      <w:pPr>
        <w:pStyle w:val="a3"/>
        <w:jc w:val="center"/>
      </w:pPr>
      <w:bookmarkStart w:id="0" w:name="_GoBack"/>
      <w:r>
        <w:rPr>
          <w:rStyle w:val="a4"/>
          <w:color w:val="0000CD"/>
          <w:sz w:val="36"/>
          <w:szCs w:val="36"/>
        </w:rPr>
        <w:t xml:space="preserve">План методической работы  МБОУ </w:t>
      </w:r>
      <w:proofErr w:type="spellStart"/>
      <w:r>
        <w:rPr>
          <w:rStyle w:val="a4"/>
          <w:color w:val="0000CD"/>
          <w:sz w:val="36"/>
          <w:szCs w:val="36"/>
        </w:rPr>
        <w:t>Ковылкинской</w:t>
      </w:r>
      <w:proofErr w:type="spellEnd"/>
      <w:r>
        <w:rPr>
          <w:rStyle w:val="a4"/>
          <w:color w:val="0000CD"/>
          <w:sz w:val="36"/>
          <w:szCs w:val="36"/>
        </w:rPr>
        <w:t xml:space="preserve"> </w:t>
      </w:r>
      <w:proofErr w:type="spellStart"/>
      <w:r>
        <w:rPr>
          <w:rStyle w:val="a4"/>
          <w:color w:val="0000CD"/>
          <w:sz w:val="36"/>
          <w:szCs w:val="36"/>
        </w:rPr>
        <w:t>сош</w:t>
      </w:r>
      <w:proofErr w:type="spellEnd"/>
      <w:r>
        <w:rPr>
          <w:rStyle w:val="a4"/>
          <w:color w:val="0000CD"/>
          <w:sz w:val="36"/>
          <w:szCs w:val="36"/>
        </w:rPr>
        <w:t xml:space="preserve"> на 2015-2016 учебный год</w:t>
      </w:r>
    </w:p>
    <w:bookmarkEnd w:id="0"/>
    <w:p w:rsidR="00081418" w:rsidRDefault="00081418" w:rsidP="00081418">
      <w:pPr>
        <w:pStyle w:val="a3"/>
      </w:pPr>
      <w:r>
        <w:rPr>
          <w:rStyle w:val="a4"/>
        </w:rPr>
        <w:t>Единая методическая тема</w:t>
      </w:r>
      <w:r>
        <w:t xml:space="preserve">: Совершенствование методической службы на основе интеграции учебной и </w:t>
      </w:r>
      <w:proofErr w:type="spellStart"/>
      <w:r>
        <w:t>внеучебной</w:t>
      </w:r>
      <w:proofErr w:type="spellEnd"/>
      <w:r>
        <w:t xml:space="preserve"> деятельности как средства развития творческой среды, повышения профессионального мастерства педагогов, развития личности учащегося.</w:t>
      </w:r>
    </w:p>
    <w:p w:rsidR="00081418" w:rsidRDefault="00081418" w:rsidP="00081418">
      <w:pPr>
        <w:pStyle w:val="a3"/>
      </w:pPr>
      <w:r>
        <w:t> </w:t>
      </w:r>
    </w:p>
    <w:p w:rsidR="00081418" w:rsidRDefault="00081418" w:rsidP="00081418">
      <w:pPr>
        <w:pStyle w:val="a3"/>
      </w:pPr>
      <w:r>
        <w:rPr>
          <w:rStyle w:val="a4"/>
        </w:rPr>
        <w:t>Цель: </w:t>
      </w:r>
      <w:r>
        <w:t xml:space="preserve">Создание условий для совершенствования мастерства педагогов через интеграцию учебной и </w:t>
      </w:r>
      <w:proofErr w:type="spellStart"/>
      <w:r>
        <w:t>внеучебной</w:t>
      </w:r>
      <w:proofErr w:type="spellEnd"/>
      <w:r>
        <w:t xml:space="preserve"> деятельности, внедрение и интеграцию современных образовательных технологий.</w:t>
      </w:r>
    </w:p>
    <w:p w:rsidR="00081418" w:rsidRDefault="00081418" w:rsidP="00081418">
      <w:pPr>
        <w:pStyle w:val="a3"/>
      </w:pPr>
      <w:r>
        <w:rPr>
          <w:rStyle w:val="a5"/>
          <w:b/>
          <w:bCs/>
        </w:rPr>
        <w:t>Задачи:</w:t>
      </w:r>
    </w:p>
    <w:p w:rsidR="00081418" w:rsidRDefault="00081418" w:rsidP="00081418">
      <w:pPr>
        <w:pStyle w:val="a3"/>
        <w:ind w:left="720"/>
      </w:pPr>
      <w:r>
        <w:t>· Реализовать образовательную программу школы</w:t>
      </w:r>
    </w:p>
    <w:p w:rsidR="00081418" w:rsidRDefault="00081418" w:rsidP="00081418">
      <w:pPr>
        <w:pStyle w:val="a3"/>
        <w:ind w:left="720"/>
      </w:pPr>
      <w:r>
        <w:t xml:space="preserve">· Осуществлять координацию действий методических объединений по </w:t>
      </w:r>
      <w:proofErr w:type="gramStart"/>
      <w:r>
        <w:t>различным</w:t>
      </w:r>
      <w:proofErr w:type="gramEnd"/>
      <w:r>
        <w:t xml:space="preserve"> инновационным направлениям.</w:t>
      </w:r>
    </w:p>
    <w:p w:rsidR="00081418" w:rsidRDefault="00081418" w:rsidP="00081418">
      <w:pPr>
        <w:pStyle w:val="a3"/>
        <w:ind w:left="720"/>
      </w:pPr>
      <w:r>
        <w:t>· Оказывать методическую помощь по составлению рабочих программ учебных дисциплин, элективных курсов.</w:t>
      </w:r>
    </w:p>
    <w:p w:rsidR="00081418" w:rsidRDefault="00081418" w:rsidP="00081418">
      <w:pPr>
        <w:pStyle w:val="a3"/>
        <w:ind w:left="720"/>
      </w:pPr>
      <w:r>
        <w:t>· 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081418" w:rsidRDefault="00081418" w:rsidP="00081418">
      <w:pPr>
        <w:pStyle w:val="a3"/>
        <w:ind w:left="720"/>
      </w:pPr>
      <w:r>
        <w:t>· 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081418" w:rsidRDefault="00081418" w:rsidP="00081418">
      <w:pPr>
        <w:pStyle w:val="a3"/>
        <w:ind w:left="720"/>
      </w:pPr>
      <w:r>
        <w:t>· Организовывать и осуществлять сопровождение аттестации педагогических кадров.</w:t>
      </w:r>
    </w:p>
    <w:p w:rsidR="00081418" w:rsidRDefault="00081418" w:rsidP="00081418">
      <w:pPr>
        <w:pStyle w:val="a3"/>
        <w:ind w:left="720"/>
      </w:pPr>
      <w:r>
        <w:t>· Мотивировать педагогов к обмену и диссеминации передового педагогического опыта</w:t>
      </w:r>
    </w:p>
    <w:p w:rsidR="00081418" w:rsidRDefault="00081418" w:rsidP="00081418">
      <w:pPr>
        <w:pStyle w:val="a3"/>
        <w:ind w:left="720"/>
      </w:pPr>
      <w:r>
        <w:t>· Развивать творческие связи с учреждениями дополнительного образования, с общественными организациями для создания условий, способствующих успешной самореализации и социализации как педагогов, выявлению и развитию детской одаренности обучающихся.</w:t>
      </w:r>
    </w:p>
    <w:p w:rsidR="00081418" w:rsidRDefault="00081418" w:rsidP="00081418">
      <w:pPr>
        <w:pStyle w:val="a3"/>
      </w:pPr>
      <w:r>
        <w:rPr>
          <w:rStyle w:val="a4"/>
        </w:rPr>
        <w:t>Формы методической работы</w:t>
      </w:r>
    </w:p>
    <w:p w:rsidR="00081418" w:rsidRDefault="00081418" w:rsidP="00081418">
      <w:pPr>
        <w:pStyle w:val="a3"/>
        <w:ind w:left="1980"/>
      </w:pPr>
      <w:r>
        <w:t>· Педагогический совет</w:t>
      </w:r>
    </w:p>
    <w:p w:rsidR="00081418" w:rsidRDefault="00081418" w:rsidP="00081418">
      <w:pPr>
        <w:pStyle w:val="a3"/>
        <w:ind w:left="1980"/>
      </w:pPr>
      <w:r>
        <w:t>· Методический совет</w:t>
      </w:r>
    </w:p>
    <w:p w:rsidR="00081418" w:rsidRDefault="00081418" w:rsidP="00081418">
      <w:pPr>
        <w:pStyle w:val="a3"/>
        <w:ind w:left="1980"/>
      </w:pPr>
      <w:r>
        <w:t>· Методические объединения</w:t>
      </w:r>
    </w:p>
    <w:p w:rsidR="00081418" w:rsidRDefault="00081418" w:rsidP="00081418">
      <w:pPr>
        <w:pStyle w:val="a3"/>
        <w:ind w:left="1980"/>
      </w:pPr>
      <w:r>
        <w:t>· Методический семинар</w:t>
      </w:r>
    </w:p>
    <w:p w:rsidR="00081418" w:rsidRDefault="00081418" w:rsidP="00081418">
      <w:pPr>
        <w:pStyle w:val="a3"/>
        <w:ind w:left="1980"/>
      </w:pPr>
      <w:r>
        <w:lastRenderedPageBreak/>
        <w:t>· Обобщение опыта работы.</w:t>
      </w:r>
    </w:p>
    <w:p w:rsidR="00081418" w:rsidRDefault="00081418" w:rsidP="00081418">
      <w:pPr>
        <w:pStyle w:val="a3"/>
        <w:ind w:left="1980"/>
      </w:pPr>
      <w:r>
        <w:t>· Открытые уроки.</w:t>
      </w:r>
    </w:p>
    <w:p w:rsidR="00081418" w:rsidRDefault="00081418" w:rsidP="00081418">
      <w:pPr>
        <w:pStyle w:val="a3"/>
        <w:ind w:left="1980"/>
      </w:pPr>
      <w:r>
        <w:t>· Организация «Консультационных дней» с учителями-предметниками.</w:t>
      </w:r>
    </w:p>
    <w:p w:rsidR="00081418" w:rsidRDefault="00081418" w:rsidP="00081418">
      <w:pPr>
        <w:pStyle w:val="a3"/>
        <w:ind w:left="1980"/>
      </w:pPr>
      <w:r>
        <w:t>· Аттестационные мероприятия</w:t>
      </w:r>
    </w:p>
    <w:p w:rsidR="00081418" w:rsidRDefault="00081418" w:rsidP="00081418">
      <w:pPr>
        <w:pStyle w:val="a3"/>
        <w:ind w:left="1980"/>
      </w:pPr>
      <w:r>
        <w:t>· Организация и контроль курсовой системы повышения квалификации</w:t>
      </w:r>
    </w:p>
    <w:p w:rsidR="00081418" w:rsidRDefault="00081418" w:rsidP="00081418">
      <w:pPr>
        <w:pStyle w:val="a3"/>
        <w:ind w:left="1980"/>
      </w:pPr>
      <w:r>
        <w:t>· Предметные недели и декады</w:t>
      </w:r>
    </w:p>
    <w:p w:rsidR="00081418" w:rsidRDefault="00081418" w:rsidP="00081418">
      <w:pPr>
        <w:pStyle w:val="a3"/>
        <w:ind w:left="1980"/>
      </w:pPr>
      <w:r>
        <w:t>· Педагогический мониторинг</w:t>
      </w:r>
    </w:p>
    <w:p w:rsidR="00081418" w:rsidRDefault="00081418" w:rsidP="00081418">
      <w:pPr>
        <w:pStyle w:val="a3"/>
        <w:jc w:val="center"/>
      </w:pPr>
      <w:r>
        <w:rPr>
          <w:rStyle w:val="a5"/>
          <w:b/>
          <w:bCs/>
        </w:rPr>
        <w:t>-2-</w:t>
      </w:r>
    </w:p>
    <w:p w:rsidR="00081418" w:rsidRDefault="00081418" w:rsidP="00081418">
      <w:pPr>
        <w:pStyle w:val="a3"/>
      </w:pPr>
      <w:r>
        <w:rPr>
          <w:rStyle w:val="a5"/>
          <w:b/>
          <w:bCs/>
        </w:rPr>
        <w:t>Приоритетные направления методической работы школы на новый учебный год:</w:t>
      </w:r>
    </w:p>
    <w:p w:rsidR="00081418" w:rsidRDefault="00081418" w:rsidP="00081418">
      <w:pPr>
        <w:pStyle w:val="a3"/>
        <w:ind w:left="1259"/>
      </w:pPr>
      <w:r>
        <w:t>· обеспечение условий для непрерывного совершенствования профессионального мастерства учителя с учетом методической темы учебного года;</w:t>
      </w:r>
    </w:p>
    <w:p w:rsidR="00081418" w:rsidRDefault="00081418" w:rsidP="00081418">
      <w:pPr>
        <w:pStyle w:val="a3"/>
        <w:ind w:left="1259"/>
      </w:pPr>
      <w:r>
        <w:t>· информационное обеспечение образовательного процесса,</w:t>
      </w:r>
    </w:p>
    <w:p w:rsidR="00081418" w:rsidRDefault="00081418" w:rsidP="00081418">
      <w:pPr>
        <w:pStyle w:val="a3"/>
        <w:ind w:left="1259"/>
      </w:pPr>
      <w:r>
        <w:t>· обеспечение условий для изучения, обобщения и распространения передового опыта;</w:t>
      </w:r>
    </w:p>
    <w:p w:rsidR="00081418" w:rsidRDefault="00081418" w:rsidP="00081418">
      <w:pPr>
        <w:pStyle w:val="a3"/>
        <w:ind w:left="1259"/>
      </w:pPr>
      <w:r>
        <w:t>· обеспечение внеклассной работы по учебным предметам;</w:t>
      </w:r>
    </w:p>
    <w:p w:rsidR="00081418" w:rsidRDefault="00081418" w:rsidP="00081418">
      <w:pPr>
        <w:pStyle w:val="a3"/>
        <w:ind w:left="1259"/>
      </w:pPr>
      <w:r>
        <w:sym w:font="Symbol" w:char="F0B7"/>
      </w:r>
      <w:r>
        <w:sym w:font="Symbol" w:char="F020"/>
      </w:r>
      <w:r>
        <w:t>совершенствование методов отслеживания качества образования;</w:t>
      </w:r>
    </w:p>
    <w:p w:rsidR="00081418" w:rsidRDefault="00081418" w:rsidP="00081418">
      <w:pPr>
        <w:pStyle w:val="a3"/>
        <w:ind w:left="1259"/>
      </w:pPr>
      <w:r>
        <w:sym w:font="Symbol" w:char="F0B7"/>
      </w:r>
      <w:r>
        <w:sym w:font="Symbol" w:char="F020"/>
      </w:r>
      <w:r>
        <w:t>научно-исследовательская деятельность педагогов</w:t>
      </w:r>
    </w:p>
    <w:p w:rsidR="00081418" w:rsidRDefault="00081418" w:rsidP="00081418">
      <w:pPr>
        <w:pStyle w:val="a3"/>
        <w:ind w:left="1259"/>
      </w:pPr>
      <w:r>
        <w:sym w:font="Symbol" w:char="F0B7"/>
      </w:r>
      <w:r>
        <w:sym w:font="Symbol" w:char="F020"/>
      </w:r>
      <w:r>
        <w:t>работа над повышением профессионального имиджа учителя и школы;</w:t>
      </w:r>
    </w:p>
    <w:p w:rsidR="00784F61" w:rsidRDefault="00784F61"/>
    <w:sectPr w:rsidR="0078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C4"/>
    <w:rsid w:val="00081418"/>
    <w:rsid w:val="006375C4"/>
    <w:rsid w:val="007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418"/>
    <w:rPr>
      <w:b/>
      <w:bCs/>
    </w:rPr>
  </w:style>
  <w:style w:type="character" w:styleId="a5">
    <w:name w:val="Emphasis"/>
    <w:basedOn w:val="a0"/>
    <w:uiPriority w:val="20"/>
    <w:qFormat/>
    <w:rsid w:val="000814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418"/>
    <w:rPr>
      <w:b/>
      <w:bCs/>
    </w:rPr>
  </w:style>
  <w:style w:type="character" w:styleId="a5">
    <w:name w:val="Emphasis"/>
    <w:basedOn w:val="a0"/>
    <w:uiPriority w:val="20"/>
    <w:qFormat/>
    <w:rsid w:val="000814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2016-04-14T12:37:00Z</dcterms:created>
  <dcterms:modified xsi:type="dcterms:W3CDTF">2016-04-14T12:37:00Z</dcterms:modified>
</cp:coreProperties>
</file>